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EB" w:rsidRPr="00322C9A" w:rsidRDefault="002A04EB" w:rsidP="00322C9A">
      <w:pPr>
        <w:autoSpaceDE w:val="0"/>
        <w:autoSpaceDN w:val="0"/>
        <w:adjustRightInd w:val="0"/>
        <w:jc w:val="center"/>
        <w:rPr>
          <w:rFonts w:ascii="Garamond" w:hAnsi="Garamond" w:cs="Garamond"/>
          <w:spacing w:val="50"/>
          <w:sz w:val="20"/>
          <w:szCs w:val="20"/>
        </w:rPr>
      </w:pPr>
      <w:r w:rsidRPr="00322C9A">
        <w:rPr>
          <w:rFonts w:ascii="Garamond" w:hAnsi="Garamond" w:cs="Garamond"/>
          <w:spacing w:val="50"/>
        </w:rPr>
        <w:t>THE</w:t>
      </w:r>
    </w:p>
    <w:p w:rsidR="002A04EB" w:rsidRPr="00322C9A" w:rsidRDefault="002A04EB" w:rsidP="00322C9A">
      <w:pPr>
        <w:autoSpaceDE w:val="0"/>
        <w:autoSpaceDN w:val="0"/>
        <w:adjustRightInd w:val="0"/>
        <w:jc w:val="center"/>
        <w:rPr>
          <w:rFonts w:ascii="Garamond" w:hAnsi="Garamond" w:cs="Garamond"/>
          <w:spacing w:val="50"/>
          <w:sz w:val="30"/>
          <w:szCs w:val="30"/>
        </w:rPr>
      </w:pPr>
      <w:r w:rsidRPr="00322C9A">
        <w:rPr>
          <w:rFonts w:ascii="Garamond" w:hAnsi="Garamond" w:cs="Garamond"/>
          <w:spacing w:val="50"/>
          <w:sz w:val="30"/>
          <w:szCs w:val="30"/>
        </w:rPr>
        <w:t>ATHANASIAN CREED</w:t>
      </w:r>
    </w:p>
    <w:p w:rsidR="002A04EB" w:rsidRDefault="002A04EB" w:rsidP="00322C9A">
      <w:pPr>
        <w:autoSpaceDE w:val="0"/>
        <w:autoSpaceDN w:val="0"/>
        <w:adjustRightInd w:val="0"/>
        <w:spacing w:line="236" w:lineRule="exact"/>
        <w:rPr>
          <w:rFonts w:ascii="Garamond" w:hAnsi="Garamond" w:cs="Garamond"/>
          <w:sz w:val="20"/>
          <w:szCs w:val="20"/>
        </w:rPr>
      </w:pP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 w:hanging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Whosoever will be saved, * </w:t>
      </w:r>
    </w:p>
    <w:p w:rsidR="002A04EB" w:rsidRDefault="002A04EB" w:rsidP="0089336C">
      <w:pPr>
        <w:tabs>
          <w:tab w:val="left" w:pos="180"/>
          <w:tab w:val="left" w:pos="360"/>
        </w:tabs>
        <w:autoSpaceDE w:val="0"/>
        <w:autoSpaceDN w:val="0"/>
        <w:adjustRightInd w:val="0"/>
        <w:ind w:left="18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before all things it is necessary that he hold the Catholic Faith.</w:t>
      </w:r>
    </w:p>
    <w:p w:rsidR="0089336C" w:rsidRPr="0089336C" w:rsidRDefault="0089336C" w:rsidP="0089336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:rsidR="002A04EB" w:rsidRDefault="002A04EB" w:rsidP="0089336C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Which Faith except everyone do keep whole and undefiled,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46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without doubt he shall perish everlastingly. </w:t>
      </w:r>
    </w:p>
    <w:p w:rsidR="002A04EB" w:rsidRDefault="002A04EB" w:rsidP="00322C9A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4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the Catholic Faith is this: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That we worship one God in Trinity, and Trinity in Unity,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4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Neither confounding the Persons, *</w:t>
      </w:r>
    </w:p>
    <w:p w:rsidR="002A04EB" w:rsidRDefault="002A04EB" w:rsidP="00322C9A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46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nor dividing the Substance. </w:t>
      </w:r>
    </w:p>
    <w:p w:rsidR="002A04EB" w:rsidRDefault="002A04EB" w:rsidP="00322C9A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4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For there is one Person of the Father, another of the Son, *</w:t>
      </w:r>
    </w:p>
    <w:p w:rsidR="002A04EB" w:rsidRDefault="002A04EB" w:rsidP="00322C9A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another of the Holy Ghost.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But the Godhead of the Father, of the Son,</w:t>
      </w:r>
    </w:p>
    <w:p w:rsidR="002A04EB" w:rsidRDefault="002A04EB" w:rsidP="00322C9A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3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of the Holy Ghost, is all one, *</w:t>
      </w:r>
    </w:p>
    <w:p w:rsidR="002A04EB" w:rsidRDefault="002A04EB" w:rsidP="00322C9A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36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the Glory equal, the Majesty co-eternal.</w:t>
      </w:r>
    </w:p>
    <w:p w:rsidR="002A04EB" w:rsidRDefault="002A04EB" w:rsidP="00322C9A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3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Such as the Father is, such is the Son,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such is the Holy Ghost.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The Father uncreate, the Son uncreate,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45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the Holy Ghost uncreate.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The Father incomprehensible, the Son incomprehensible,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45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the Holy Ghost incomprehensible.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7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The Father eternal, the Son eternal,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7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the Holy Ghost eternal.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yet they are not three eternals,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6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but one eternal.</w:t>
      </w:r>
    </w:p>
    <w:p w:rsidR="0089336C" w:rsidRPr="0089336C" w:rsidRDefault="0089336C" w:rsidP="0089336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As also there are not three </w:t>
      </w:r>
      <w:proofErr w:type="spellStart"/>
      <w:r>
        <w:rPr>
          <w:rFonts w:ascii="Garamond" w:hAnsi="Garamond" w:cs="Garamond"/>
          <w:sz w:val="22"/>
          <w:szCs w:val="22"/>
        </w:rPr>
        <w:t>incomprehensibles</w:t>
      </w:r>
      <w:proofErr w:type="spellEnd"/>
      <w:r>
        <w:rPr>
          <w:rFonts w:ascii="Garamond" w:hAnsi="Garamond" w:cs="Garamond"/>
          <w:sz w:val="22"/>
          <w:szCs w:val="22"/>
        </w:rPr>
        <w:t xml:space="preserve">, nor three uncreated, * 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6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but one uncreated, and one incomprehensible.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So likewise the Father is Almighty, the Son Almighty, * 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the Holy Ghost Almighty.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yet they are not three Almighties,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but one Almighty. 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So the Father is God, the Son is God,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45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the Holy Ghost is God.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yet they are not three Gods,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but one God. 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So likewise the Father is Lord, the Son Lord,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45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the Holy Ghost Lord.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yet not three Lords,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8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but one Lord.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For like as we are compelled by the Christian verity *</w:t>
      </w:r>
    </w:p>
    <w:p w:rsidR="002A04EB" w:rsidRDefault="002A04EB" w:rsidP="00322C9A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spacing w:line="236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to acknowledge every Person by himself to be both God and Lord,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So are we forbidden by the Catholic Religion,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to say, There be three Gods, or three Lords.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The Father is made of none,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neither created, nor begotten. 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The Son is of the Father alone,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not made, nor created, but begotten.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8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The Holy Ghost is of the Father and of the Son,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230"/>
          <w:tab w:val="left" w:pos="360"/>
        </w:tabs>
        <w:autoSpaceDE w:val="0"/>
        <w:autoSpaceDN w:val="0"/>
        <w:adjustRightInd w:val="0"/>
        <w:spacing w:line="246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neither made, nor created, nor begotten, but proceeding. </w:t>
      </w:r>
    </w:p>
    <w:p w:rsidR="002A04EB" w:rsidRDefault="002A04EB" w:rsidP="00322C9A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spacing w:line="24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So there is one Father, not three Fathers; one Son, not three Sons;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one Holy Ghost, not three Holy Ghosts.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And in this Trinity none is afore, or after other; * 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45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none is greater, or less than another; 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But the whole three Persons are co-eternal together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45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co-equal.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So that in all things, as is aforesaid,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45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the Unity in Trinity and the Trinity in Unity is to be worshipped.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He therefore that will be saved * </w:t>
      </w:r>
    </w:p>
    <w:p w:rsidR="002A04EB" w:rsidRDefault="002A04EB" w:rsidP="0089336C">
      <w:pPr>
        <w:tabs>
          <w:tab w:val="left" w:pos="180"/>
          <w:tab w:val="left" w:pos="360"/>
        </w:tabs>
        <w:autoSpaceDE w:val="0"/>
        <w:autoSpaceDN w:val="0"/>
        <w:adjustRightInd w:val="0"/>
        <w:ind w:left="18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must thus think of the Trinity. </w:t>
      </w:r>
    </w:p>
    <w:p w:rsidR="0089336C" w:rsidRPr="0089336C" w:rsidRDefault="0089336C" w:rsidP="0089336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:rsidR="002A04EB" w:rsidRDefault="002A04EB" w:rsidP="0089336C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Furthermore, it is necessary to everlasting salvation *</w:t>
      </w:r>
    </w:p>
    <w:p w:rsidR="002A04EB" w:rsidRDefault="002A04EB" w:rsidP="00322C9A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that he also believe rightly the Incarnation of our Lord Jesus Christ. </w:t>
      </w:r>
    </w:p>
    <w:p w:rsidR="002A04EB" w:rsidRDefault="002A04EB" w:rsidP="00322C9A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For the right Faith is, that we believe and confess, * </w:t>
      </w:r>
    </w:p>
    <w:p w:rsidR="002A04EB" w:rsidRDefault="002A04EB" w:rsidP="00322C9A">
      <w:pPr>
        <w:tabs>
          <w:tab w:val="left" w:pos="230"/>
        </w:tabs>
        <w:autoSpaceDE w:val="0"/>
        <w:autoSpaceDN w:val="0"/>
        <w:adjustRightInd w:val="0"/>
        <w:spacing w:line="246" w:lineRule="auto"/>
        <w:ind w:left="23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that our Lord Jesus Christ, the Son of God, is God and Man; </w:t>
      </w:r>
    </w:p>
    <w:p w:rsidR="002A04EB" w:rsidRDefault="002A04EB" w:rsidP="00322C9A">
      <w:pPr>
        <w:tabs>
          <w:tab w:val="left" w:pos="230"/>
        </w:tabs>
        <w:autoSpaceDE w:val="0"/>
        <w:autoSpaceDN w:val="0"/>
        <w:adjustRightInd w:val="0"/>
        <w:spacing w:line="24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God, of the Substance of the Father, begotten before the worlds; *</w:t>
      </w:r>
    </w:p>
    <w:p w:rsidR="002A04EB" w:rsidRDefault="002A04EB" w:rsidP="00322C9A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230"/>
        </w:tabs>
        <w:autoSpaceDE w:val="0"/>
        <w:autoSpaceDN w:val="0"/>
        <w:adjustRightInd w:val="0"/>
        <w:spacing w:line="246" w:lineRule="auto"/>
        <w:ind w:left="23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and Man, of the Substance of his Mother, born in the world; </w:t>
      </w:r>
    </w:p>
    <w:p w:rsidR="002A04EB" w:rsidRDefault="002A04EB" w:rsidP="00322C9A">
      <w:pPr>
        <w:tabs>
          <w:tab w:val="left" w:pos="230"/>
        </w:tabs>
        <w:autoSpaceDE w:val="0"/>
        <w:autoSpaceDN w:val="0"/>
        <w:adjustRightInd w:val="0"/>
        <w:spacing w:line="24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Perfect God and perfect Man, *</w:t>
      </w:r>
    </w:p>
    <w:p w:rsidR="002A04EB" w:rsidRDefault="002A04EB" w:rsidP="00322C9A">
      <w:pPr>
        <w:tabs>
          <w:tab w:val="left" w:pos="240"/>
        </w:tabs>
        <w:autoSpaceDE w:val="0"/>
        <w:autoSpaceDN w:val="0"/>
        <w:adjustRightInd w:val="0"/>
        <w:spacing w:line="246" w:lineRule="auto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of a reasonable soul and human flesh subsisting;</w:t>
      </w:r>
    </w:p>
    <w:p w:rsidR="002A04EB" w:rsidRDefault="002A04EB" w:rsidP="00322C9A">
      <w:pPr>
        <w:autoSpaceDE w:val="0"/>
        <w:autoSpaceDN w:val="0"/>
        <w:adjustRightInd w:val="0"/>
        <w:spacing w:line="23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Equal to the Father, as touching his Godhead; *</w:t>
      </w:r>
    </w:p>
    <w:p w:rsidR="002A04EB" w:rsidRDefault="002A04EB" w:rsidP="00322C9A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230"/>
        </w:tabs>
        <w:autoSpaceDE w:val="0"/>
        <w:autoSpaceDN w:val="0"/>
        <w:adjustRightInd w:val="0"/>
        <w:spacing w:line="246" w:lineRule="auto"/>
        <w:ind w:left="23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and inferior to the Father, as touching his Manhood. </w:t>
      </w:r>
    </w:p>
    <w:p w:rsidR="002A04EB" w:rsidRDefault="002A04EB" w:rsidP="00322C9A">
      <w:pPr>
        <w:tabs>
          <w:tab w:val="left" w:pos="230"/>
        </w:tabs>
        <w:autoSpaceDE w:val="0"/>
        <w:autoSpaceDN w:val="0"/>
        <w:adjustRightInd w:val="0"/>
        <w:spacing w:line="24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Who, although he be God and Man, *</w:t>
      </w:r>
    </w:p>
    <w:p w:rsidR="002A04EB" w:rsidRDefault="002A04EB" w:rsidP="00322C9A">
      <w:pPr>
        <w:tabs>
          <w:tab w:val="left" w:pos="240"/>
        </w:tabs>
        <w:autoSpaceDE w:val="0"/>
        <w:autoSpaceDN w:val="0"/>
        <w:adjustRightInd w:val="0"/>
        <w:spacing w:line="246" w:lineRule="auto"/>
        <w:ind w:left="2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yet he is not two, but one Christ;</w:t>
      </w:r>
    </w:p>
    <w:p w:rsidR="002A04EB" w:rsidRDefault="002A04EB" w:rsidP="00322C9A">
      <w:pPr>
        <w:autoSpaceDE w:val="0"/>
        <w:autoSpaceDN w:val="0"/>
        <w:adjustRightInd w:val="0"/>
        <w:spacing w:line="23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One, not by conversion of the Godhead into flesh, *</w:t>
      </w:r>
    </w:p>
    <w:p w:rsidR="002A04EB" w:rsidRDefault="002A04EB" w:rsidP="00322C9A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230"/>
        </w:tabs>
        <w:autoSpaceDE w:val="0"/>
        <w:autoSpaceDN w:val="0"/>
        <w:adjustRightInd w:val="0"/>
        <w:spacing w:line="246" w:lineRule="auto"/>
        <w:ind w:left="23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but by taking of the Manhood into God; </w:t>
      </w:r>
    </w:p>
    <w:p w:rsidR="002A04EB" w:rsidRDefault="002A04EB" w:rsidP="00322C9A">
      <w:pPr>
        <w:tabs>
          <w:tab w:val="left" w:pos="230"/>
        </w:tabs>
        <w:autoSpaceDE w:val="0"/>
        <w:autoSpaceDN w:val="0"/>
        <w:adjustRightInd w:val="0"/>
        <w:spacing w:line="24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One altogether; not by confusion of Substance, *</w:t>
      </w:r>
    </w:p>
    <w:p w:rsidR="002A04EB" w:rsidRDefault="002A04EB" w:rsidP="00322C9A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240"/>
        </w:tabs>
        <w:autoSpaceDE w:val="0"/>
        <w:autoSpaceDN w:val="0"/>
        <w:adjustRightInd w:val="0"/>
        <w:spacing w:line="235" w:lineRule="auto"/>
        <w:ind w:left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but by unity of Person.</w:t>
      </w:r>
    </w:p>
    <w:p w:rsidR="002A04EB" w:rsidRDefault="002A04EB" w:rsidP="00322C9A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For as the reasonable soul and flesh is one man, * 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so God and Man is one Christ;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7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Who suffered for our salvation,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7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descended into hell, rose again the third day from the dead. 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7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He ascended into heaven, he </w:t>
      </w:r>
      <w:proofErr w:type="spellStart"/>
      <w:r>
        <w:rPr>
          <w:rFonts w:ascii="Garamond" w:hAnsi="Garamond" w:cs="Garamond"/>
          <w:sz w:val="22"/>
          <w:szCs w:val="22"/>
        </w:rPr>
        <w:t>sitteth</w:t>
      </w:r>
      <w:proofErr w:type="spellEnd"/>
      <w:r>
        <w:rPr>
          <w:rFonts w:ascii="Garamond" w:hAnsi="Garamond" w:cs="Garamond"/>
          <w:sz w:val="22"/>
          <w:szCs w:val="22"/>
        </w:rPr>
        <w:t xml:space="preserve"> on the right hand of the Father, God Almighty,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7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from whence he shall come to judge the quick and the dead. 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37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At whose coming all men shall rise again with their bodies *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240"/>
          <w:tab w:val="left" w:pos="360"/>
        </w:tabs>
        <w:autoSpaceDE w:val="0"/>
        <w:autoSpaceDN w:val="0"/>
        <w:adjustRightInd w:val="0"/>
        <w:spacing w:line="235" w:lineRule="auto"/>
        <w:ind w:left="18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shall give account for their own works.</w:t>
      </w: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:rsidR="002A04EB" w:rsidRDefault="002A04EB" w:rsidP="00322C9A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they that have done good shall go into life everlasting; *</w:t>
      </w:r>
    </w:p>
    <w:p w:rsidR="002A04EB" w:rsidRDefault="002A04EB" w:rsidP="0089336C">
      <w:pPr>
        <w:tabs>
          <w:tab w:val="left" w:pos="180"/>
          <w:tab w:val="left" w:pos="360"/>
        </w:tabs>
        <w:autoSpaceDE w:val="0"/>
        <w:autoSpaceDN w:val="0"/>
        <w:adjustRightInd w:val="0"/>
        <w:ind w:left="187"/>
        <w:rPr>
          <w:rFonts w:ascii="Garamond" w:hAnsi="Garamond" w:cs="Garamond"/>
          <w:sz w:val="22"/>
          <w:szCs w:val="22"/>
        </w:rPr>
      </w:pPr>
      <w:bookmarkStart w:id="0" w:name="_GoBack"/>
      <w:r>
        <w:rPr>
          <w:rFonts w:ascii="Garamond" w:hAnsi="Garamond" w:cs="Garamond"/>
          <w:sz w:val="22"/>
          <w:szCs w:val="22"/>
        </w:rPr>
        <w:t>and they that have done evil into everlasting fire.</w:t>
      </w:r>
    </w:p>
    <w:p w:rsidR="0089336C" w:rsidRPr="0089336C" w:rsidRDefault="0089336C" w:rsidP="0089336C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:rsidR="002A04EB" w:rsidRDefault="002A04EB" w:rsidP="0089336C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This is the Catholic Faith, *</w:t>
      </w:r>
    </w:p>
    <w:bookmarkEnd w:id="0"/>
    <w:p w:rsidR="002A04EB" w:rsidRDefault="002A04EB" w:rsidP="00322C9A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which except a man believe faithfully, he cannot be saved.</w:t>
      </w:r>
    </w:p>
    <w:p w:rsidR="00CC1DA7" w:rsidRDefault="00CC1DA7" w:rsidP="00322C9A"/>
    <w:sectPr w:rsidR="00CC1DA7" w:rsidSect="00B949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EB"/>
    <w:rsid w:val="0001170F"/>
    <w:rsid w:val="001219F1"/>
    <w:rsid w:val="00146CBD"/>
    <w:rsid w:val="00233598"/>
    <w:rsid w:val="002A04EB"/>
    <w:rsid w:val="00322C9A"/>
    <w:rsid w:val="003A09F0"/>
    <w:rsid w:val="005A2DEF"/>
    <w:rsid w:val="00621C15"/>
    <w:rsid w:val="00764FB6"/>
    <w:rsid w:val="007F6B16"/>
    <w:rsid w:val="0089336C"/>
    <w:rsid w:val="00A12991"/>
    <w:rsid w:val="00A16689"/>
    <w:rsid w:val="00CC1DA7"/>
    <w:rsid w:val="00E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A71BB"/>
  <w15:chartTrackingRefBased/>
  <w15:docId w15:val="{4E38023D-F099-B54C-9C96-B0859A86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3</cp:revision>
  <dcterms:created xsi:type="dcterms:W3CDTF">2019-08-08T18:16:00Z</dcterms:created>
  <dcterms:modified xsi:type="dcterms:W3CDTF">2019-08-08T18:21:00Z</dcterms:modified>
</cp:coreProperties>
</file>